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3B2" w:rsidRPr="00C67BB2" w:rsidRDefault="00770DE6" w:rsidP="005C33B2">
      <w:pPr>
        <w:spacing w:after="0"/>
        <w:jc w:val="center"/>
        <w:rPr>
          <w:rFonts w:ascii="Times New Roman" w:hAnsi="Times New Roman" w:cs="Times New Roman"/>
          <w:b/>
          <w:sz w:val="28"/>
          <w:szCs w:val="28"/>
        </w:rPr>
      </w:pPr>
      <w:r w:rsidRPr="00C67BB2">
        <w:rPr>
          <w:rFonts w:ascii="Times New Roman" w:hAnsi="Times New Roman" w:cs="Times New Roman"/>
          <w:b/>
          <w:sz w:val="28"/>
          <w:szCs w:val="28"/>
        </w:rPr>
        <w:t xml:space="preserve">Hướng dẫn lập </w:t>
      </w:r>
      <w:r w:rsidR="005C33B2" w:rsidRPr="00C67BB2">
        <w:rPr>
          <w:rFonts w:ascii="Times New Roman" w:hAnsi="Times New Roman" w:cs="Times New Roman"/>
          <w:b/>
          <w:sz w:val="28"/>
          <w:szCs w:val="28"/>
        </w:rPr>
        <w:t>hồ sơ đề nghị cấp giấy phép chấm dứt hoạt động cơ sở bức xạ</w:t>
      </w:r>
    </w:p>
    <w:p w:rsidR="002472A5" w:rsidRPr="00C67BB2" w:rsidRDefault="002472A5" w:rsidP="005C33B2">
      <w:pPr>
        <w:spacing w:after="0"/>
        <w:jc w:val="center"/>
        <w:rPr>
          <w:rFonts w:ascii="Times New Roman" w:hAnsi="Times New Roman" w:cs="Times New Roman"/>
          <w:b/>
          <w:sz w:val="28"/>
          <w:szCs w:val="28"/>
        </w:rPr>
      </w:pPr>
    </w:p>
    <w:p w:rsidR="001A1255" w:rsidRPr="00C67BB2" w:rsidRDefault="001A1255" w:rsidP="002472A5">
      <w:pPr>
        <w:spacing w:after="0"/>
        <w:jc w:val="center"/>
        <w:rPr>
          <w:rFonts w:ascii="Times New Roman" w:hAnsi="Times New Roman" w:cs="Times New Roman"/>
          <w:i/>
          <w:sz w:val="26"/>
          <w:szCs w:val="26"/>
        </w:rPr>
      </w:pPr>
      <w:r w:rsidRPr="00C67BB2">
        <w:rPr>
          <w:rFonts w:ascii="Times New Roman" w:hAnsi="Times New Roman" w:cs="Times New Roman"/>
          <w:i/>
          <w:sz w:val="26"/>
          <w:szCs w:val="26"/>
        </w:rPr>
        <w:t xml:space="preserve"> (Theo quy định tại </w:t>
      </w:r>
      <w:r w:rsidR="00453F2D" w:rsidRPr="00C67BB2">
        <w:rPr>
          <w:rFonts w:ascii="Times New Roman" w:hAnsi="Times New Roman" w:cs="Times New Roman"/>
          <w:i/>
          <w:sz w:val="26"/>
          <w:szCs w:val="26"/>
        </w:rPr>
        <w:t xml:space="preserve">Điều </w:t>
      </w:r>
      <w:r w:rsidR="00D92B1B" w:rsidRPr="00C67BB2">
        <w:rPr>
          <w:rFonts w:ascii="Times New Roman" w:hAnsi="Times New Roman" w:cs="Times New Roman"/>
          <w:i/>
          <w:sz w:val="26"/>
          <w:szCs w:val="26"/>
        </w:rPr>
        <w:t>2</w:t>
      </w:r>
      <w:r w:rsidR="005C33B2" w:rsidRPr="00C67BB2">
        <w:rPr>
          <w:rFonts w:ascii="Times New Roman" w:hAnsi="Times New Roman" w:cs="Times New Roman"/>
          <w:i/>
          <w:sz w:val="26"/>
          <w:szCs w:val="26"/>
        </w:rPr>
        <w:t>1</w:t>
      </w:r>
      <w:r w:rsidR="00453F2D" w:rsidRPr="00C67BB2">
        <w:rPr>
          <w:rFonts w:ascii="Times New Roman" w:hAnsi="Times New Roman" w:cs="Times New Roman"/>
          <w:i/>
          <w:sz w:val="26"/>
          <w:szCs w:val="26"/>
        </w:rPr>
        <w:t xml:space="preserve"> </w:t>
      </w:r>
      <w:r w:rsidRPr="00C67BB2">
        <w:rPr>
          <w:rFonts w:ascii="Times New Roman" w:hAnsi="Times New Roman" w:cs="Times New Roman"/>
          <w:i/>
          <w:sz w:val="26"/>
          <w:szCs w:val="26"/>
        </w:rPr>
        <w:t>Thông tư số 08/2010/TT-BKHCN ngày 22/7/2010 của Bộ Khoa học và Công nghệ Hướng dẫn về việc khai báo, cấp giấy phép tiến hành công việc bức xạ và cấp chứng chỉ nhân viên bức xạ)</w:t>
      </w:r>
    </w:p>
    <w:p w:rsidR="002E08F8" w:rsidRPr="00C67BB2" w:rsidRDefault="002E08F8" w:rsidP="002E08F8">
      <w:pPr>
        <w:ind w:right="-138"/>
        <w:jc w:val="both"/>
        <w:rPr>
          <w:rFonts w:ascii="Times New Roman" w:hAnsi="Times New Roman" w:cs="Times New Roman"/>
          <w:b/>
          <w:sz w:val="28"/>
          <w:szCs w:val="28"/>
        </w:rPr>
      </w:pPr>
      <w:r w:rsidRPr="00C67BB2">
        <w:rPr>
          <w:rFonts w:ascii="Times New Roman" w:hAnsi="Times New Roman" w:cs="Times New Roman"/>
          <w:b/>
          <w:sz w:val="28"/>
          <w:szCs w:val="28"/>
        </w:rPr>
        <w:t>I. Danh mục hồ sơ</w:t>
      </w:r>
    </w:p>
    <w:p w:rsidR="005C33B2" w:rsidRPr="00C67BB2" w:rsidRDefault="005C33B2" w:rsidP="005C33B2">
      <w:pPr>
        <w:spacing w:before="120" w:after="120" w:line="360" w:lineRule="exact"/>
        <w:ind w:firstLine="567"/>
        <w:jc w:val="both"/>
        <w:rPr>
          <w:rFonts w:ascii="Times New Roman" w:hAnsi="Times New Roman" w:cs="Times New Roman"/>
          <w:sz w:val="28"/>
          <w:lang w:val="vi-VN"/>
        </w:rPr>
      </w:pPr>
      <w:r w:rsidRPr="00C67BB2">
        <w:rPr>
          <w:rFonts w:ascii="Times New Roman" w:hAnsi="Times New Roman" w:cs="Times New Roman"/>
          <w:sz w:val="28"/>
          <w:lang w:val="vi-VN"/>
        </w:rPr>
        <w:t>1. Đơn đề nghị cấp giấy phép tiến hành công việc bức xạ theo mẫu 01-II/ATBXHN quy định tại Phụ lục II ban hành kèm theo Thông tư này;</w:t>
      </w:r>
    </w:p>
    <w:p w:rsidR="005C33B2" w:rsidRPr="00C67BB2" w:rsidRDefault="005C33B2" w:rsidP="005C33B2">
      <w:pPr>
        <w:spacing w:after="120" w:line="340" w:lineRule="exact"/>
        <w:ind w:firstLine="567"/>
        <w:jc w:val="both"/>
        <w:rPr>
          <w:rFonts w:ascii="Times New Roman" w:hAnsi="Times New Roman" w:cs="Times New Roman"/>
          <w:noProof/>
          <w:sz w:val="28"/>
          <w:szCs w:val="28"/>
          <w:lang w:val="vi-VN" w:eastAsia="vi-VN"/>
        </w:rPr>
      </w:pPr>
      <w:r w:rsidRPr="00C67BB2">
        <w:rPr>
          <w:rFonts w:ascii="Times New Roman" w:hAnsi="Times New Roman" w:cs="Times New Roman"/>
          <w:sz w:val="28"/>
          <w:lang w:val="vi-VN"/>
        </w:rPr>
        <w:t>2. Báo cáo phân tích an toàn đối với việc chấm dứt hoạt động cơ sở bức xạ theo mẫu 10-III/ATBXHN quy định tại Phụ lục III ban hành kèm theo Thông tư này.</w:t>
      </w:r>
    </w:p>
    <w:p w:rsidR="00922919" w:rsidRPr="00C67BB2" w:rsidRDefault="002F1F8A" w:rsidP="00F64865">
      <w:pPr>
        <w:ind w:right="-138"/>
        <w:jc w:val="both"/>
        <w:rPr>
          <w:rFonts w:ascii="Times New Roman" w:hAnsi="Times New Roman" w:cs="Times New Roman"/>
          <w:i/>
          <w:sz w:val="28"/>
          <w:szCs w:val="28"/>
        </w:rPr>
      </w:pPr>
      <w:r w:rsidRPr="00C67BB2">
        <w:rPr>
          <w:rFonts w:ascii="Times New Roman" w:hAnsi="Times New Roman" w:cs="Times New Roman"/>
          <w:i/>
          <w:sz w:val="28"/>
          <w:szCs w:val="28"/>
        </w:rPr>
        <w:t xml:space="preserve"> </w:t>
      </w:r>
      <w:r w:rsidR="0074143F" w:rsidRPr="00C67BB2">
        <w:rPr>
          <w:rFonts w:ascii="Times New Roman" w:hAnsi="Times New Roman" w:cs="Times New Roman"/>
          <w:i/>
          <w:sz w:val="28"/>
          <w:szCs w:val="28"/>
        </w:rPr>
        <w:t xml:space="preserve">* </w:t>
      </w:r>
      <w:r w:rsidR="0074143F" w:rsidRPr="00C67BB2">
        <w:rPr>
          <w:rFonts w:ascii="Times New Roman" w:hAnsi="Times New Roman" w:cs="Times New Roman"/>
          <w:b/>
          <w:i/>
          <w:sz w:val="28"/>
          <w:szCs w:val="28"/>
          <w:u w:val="single"/>
        </w:rPr>
        <w:t>Ghi chú:</w:t>
      </w:r>
      <w:r w:rsidR="0074143F" w:rsidRPr="00C67BB2">
        <w:rPr>
          <w:rFonts w:ascii="Times New Roman" w:hAnsi="Times New Roman" w:cs="Times New Roman"/>
          <w:i/>
          <w:sz w:val="28"/>
          <w:szCs w:val="28"/>
        </w:rPr>
        <w:t xml:space="preserve"> </w:t>
      </w:r>
    </w:p>
    <w:p w:rsidR="001447A3" w:rsidRPr="00C67BB2" w:rsidRDefault="00922919" w:rsidP="001447A3">
      <w:pPr>
        <w:ind w:right="-138"/>
        <w:jc w:val="both"/>
        <w:rPr>
          <w:rFonts w:ascii="Times New Roman" w:hAnsi="Times New Roman" w:cs="Times New Roman"/>
          <w:i/>
          <w:sz w:val="28"/>
          <w:szCs w:val="28"/>
        </w:rPr>
      </w:pPr>
      <w:r w:rsidRPr="00C67BB2">
        <w:rPr>
          <w:rFonts w:ascii="Times New Roman" w:hAnsi="Times New Roman" w:cs="Times New Roman"/>
          <w:i/>
          <w:sz w:val="28"/>
          <w:szCs w:val="28"/>
        </w:rPr>
        <w:t xml:space="preserve">- </w:t>
      </w:r>
      <w:r w:rsidR="0074143F" w:rsidRPr="00C67BB2">
        <w:rPr>
          <w:rFonts w:ascii="Times New Roman" w:hAnsi="Times New Roman" w:cs="Times New Roman"/>
          <w:i/>
          <w:sz w:val="28"/>
          <w:szCs w:val="28"/>
        </w:rPr>
        <w:t>Tất cả các bản sao hồ sơ, tài liệu trong hồ sơ đề nghị khai báo cấp phép phải có dấu chứng nhận sao y bản chính của cơ quan có thẩm quyền hoặc xác nhận sao y của tổ chức, cá nhân đề nghị cấp giấ</w:t>
      </w:r>
      <w:r w:rsidRPr="00C67BB2">
        <w:rPr>
          <w:rFonts w:ascii="Times New Roman" w:hAnsi="Times New Roman" w:cs="Times New Roman"/>
          <w:i/>
          <w:sz w:val="28"/>
          <w:szCs w:val="28"/>
        </w:rPr>
        <w:t>y phép;</w:t>
      </w:r>
    </w:p>
    <w:p w:rsidR="00922919" w:rsidRPr="00C67BB2" w:rsidRDefault="00922919" w:rsidP="001447A3">
      <w:pPr>
        <w:ind w:right="-138"/>
        <w:jc w:val="both"/>
        <w:rPr>
          <w:rFonts w:ascii="Times New Roman" w:hAnsi="Times New Roman" w:cs="Times New Roman"/>
          <w:i/>
          <w:sz w:val="28"/>
          <w:szCs w:val="28"/>
        </w:rPr>
      </w:pPr>
      <w:r w:rsidRPr="00C67BB2">
        <w:rPr>
          <w:rFonts w:ascii="Times New Roman" w:hAnsi="Times New Roman" w:cs="Times New Roman"/>
          <w:i/>
          <w:sz w:val="28"/>
          <w:szCs w:val="28"/>
        </w:rPr>
        <w:t>- Hồ sơ, tài liệu có thời hạn phải còn đủ hiệu lực trong thời hạn xử lý hồ</w:t>
      </w:r>
      <w:r w:rsidR="006D68E1" w:rsidRPr="00C67BB2">
        <w:rPr>
          <w:rFonts w:ascii="Times New Roman" w:hAnsi="Times New Roman" w:cs="Times New Roman"/>
          <w:i/>
          <w:sz w:val="28"/>
          <w:szCs w:val="28"/>
        </w:rPr>
        <w:t xml:space="preserve"> sơ.</w:t>
      </w:r>
    </w:p>
    <w:p w:rsidR="004C2B89" w:rsidRPr="00C67BB2" w:rsidRDefault="004C2B89" w:rsidP="004C2B89">
      <w:pPr>
        <w:ind w:right="-138"/>
        <w:jc w:val="both"/>
        <w:rPr>
          <w:rFonts w:ascii="Times New Roman" w:hAnsi="Times New Roman" w:cs="Times New Roman"/>
          <w:b/>
          <w:sz w:val="28"/>
          <w:szCs w:val="28"/>
        </w:rPr>
      </w:pPr>
      <w:r w:rsidRPr="00C67BB2">
        <w:rPr>
          <w:rFonts w:ascii="Times New Roman" w:hAnsi="Times New Roman" w:cs="Times New Roman"/>
          <w:b/>
          <w:sz w:val="28"/>
          <w:szCs w:val="28"/>
        </w:rPr>
        <w:t>II. Biểu mẫu hồ sơ</w:t>
      </w:r>
    </w:p>
    <w:p w:rsidR="00E14F89" w:rsidRPr="00C67BB2" w:rsidRDefault="00E14F89" w:rsidP="000A49AC">
      <w:pPr>
        <w:pStyle w:val="ListParagraph"/>
        <w:numPr>
          <w:ilvl w:val="0"/>
          <w:numId w:val="1"/>
        </w:numPr>
        <w:jc w:val="both"/>
        <w:rPr>
          <w:rFonts w:ascii="Times New Roman" w:hAnsi="Times New Roman" w:cs="Times New Roman"/>
          <w:sz w:val="28"/>
          <w:szCs w:val="28"/>
        </w:rPr>
      </w:pPr>
      <w:r w:rsidRPr="00C67BB2">
        <w:rPr>
          <w:rFonts w:ascii="Times New Roman" w:hAnsi="Times New Roman" w:cs="Times New Roman"/>
          <w:sz w:val="28"/>
          <w:szCs w:val="28"/>
        </w:rPr>
        <w:t>Mẫu 0</w:t>
      </w:r>
      <w:r w:rsidR="00A75CF2" w:rsidRPr="00C67BB2">
        <w:rPr>
          <w:rFonts w:ascii="Times New Roman" w:hAnsi="Times New Roman" w:cs="Times New Roman"/>
          <w:sz w:val="28"/>
          <w:szCs w:val="28"/>
        </w:rPr>
        <w:t>1</w:t>
      </w:r>
      <w:r w:rsidRPr="00C67BB2">
        <w:rPr>
          <w:rFonts w:ascii="Times New Roman" w:hAnsi="Times New Roman" w:cs="Times New Roman"/>
          <w:sz w:val="28"/>
          <w:szCs w:val="28"/>
        </w:rPr>
        <w:t>-II/ATBXHN</w:t>
      </w:r>
      <w:r w:rsidR="00F64865" w:rsidRPr="00C67BB2">
        <w:rPr>
          <w:rFonts w:ascii="Times New Roman" w:hAnsi="Times New Roman" w:cs="Times New Roman"/>
          <w:sz w:val="28"/>
          <w:szCs w:val="28"/>
        </w:rPr>
        <w:t xml:space="preserve"> </w:t>
      </w:r>
      <w:r w:rsidRPr="00C67BB2">
        <w:rPr>
          <w:rFonts w:ascii="Times New Roman" w:hAnsi="Times New Roman" w:cs="Times New Roman"/>
          <w:sz w:val="28"/>
          <w:szCs w:val="28"/>
        </w:rPr>
        <w:t>quy định tại Phụ lục II ban hành kèm theo Thông tư 08/2010/TT-BKHCN</w:t>
      </w:r>
    </w:p>
    <w:p w:rsidR="0024521C" w:rsidRPr="00C67BB2" w:rsidRDefault="0024521C" w:rsidP="000A49AC">
      <w:pPr>
        <w:pStyle w:val="ListParagraph"/>
        <w:numPr>
          <w:ilvl w:val="0"/>
          <w:numId w:val="1"/>
        </w:numPr>
        <w:jc w:val="both"/>
        <w:rPr>
          <w:rFonts w:ascii="Times New Roman" w:hAnsi="Times New Roman" w:cs="Times New Roman"/>
          <w:sz w:val="28"/>
          <w:szCs w:val="28"/>
        </w:rPr>
      </w:pPr>
      <w:r w:rsidRPr="00C67BB2">
        <w:rPr>
          <w:rFonts w:ascii="Times New Roman" w:hAnsi="Times New Roman" w:cs="Times New Roman"/>
          <w:sz w:val="28"/>
          <w:szCs w:val="28"/>
        </w:rPr>
        <w:t xml:space="preserve">Mẫu </w:t>
      </w:r>
      <w:r w:rsidR="00C3379D" w:rsidRPr="00C67BB2">
        <w:rPr>
          <w:rFonts w:ascii="Times New Roman" w:hAnsi="Times New Roman" w:cs="Times New Roman"/>
          <w:sz w:val="28"/>
          <w:szCs w:val="28"/>
        </w:rPr>
        <w:t>10</w:t>
      </w:r>
      <w:r w:rsidR="00473499" w:rsidRPr="00C67BB2">
        <w:rPr>
          <w:rFonts w:ascii="Times New Roman" w:hAnsi="Times New Roman" w:cs="Times New Roman"/>
          <w:sz w:val="28"/>
          <w:szCs w:val="28"/>
        </w:rPr>
        <w:t>-III/ATBXHN quy định tại Phụ lục III ban hành kèm theo Thông tư 08/2010/TT-BKHCN</w:t>
      </w:r>
    </w:p>
    <w:p w:rsidR="00100953" w:rsidRPr="00C67BB2" w:rsidRDefault="00100953" w:rsidP="00100953">
      <w:pPr>
        <w:pStyle w:val="ListParagraph"/>
        <w:rPr>
          <w:rFonts w:ascii="Times New Roman" w:hAnsi="Times New Roman" w:cs="Times New Roman"/>
          <w:sz w:val="28"/>
          <w:szCs w:val="28"/>
        </w:rPr>
      </w:pPr>
    </w:p>
    <w:p w:rsidR="00DB2251" w:rsidRPr="00C67BB2" w:rsidRDefault="00DB2251" w:rsidP="00DB2251">
      <w:pPr>
        <w:rPr>
          <w:rFonts w:ascii="Times New Roman" w:hAnsi="Times New Roman" w:cs="Times New Roman"/>
          <w:sz w:val="28"/>
          <w:szCs w:val="28"/>
        </w:rPr>
      </w:pPr>
    </w:p>
    <w:p w:rsidR="0040539D" w:rsidRPr="00C67BB2" w:rsidRDefault="001659FA" w:rsidP="0040539D">
      <w:pPr>
        <w:spacing w:after="360" w:line="240" w:lineRule="auto"/>
        <w:ind w:firstLine="4961"/>
        <w:jc w:val="right"/>
        <w:rPr>
          <w:rFonts w:ascii="Times New Roman" w:hAnsi="Times New Roman" w:cs="Times New Roman"/>
          <w:b/>
          <w:i/>
        </w:rPr>
      </w:pPr>
      <w:r w:rsidRPr="00C67BB2">
        <w:rPr>
          <w:rFonts w:ascii="Times New Roman" w:hAnsi="Times New Roman" w:cs="Times New Roman"/>
          <w:sz w:val="28"/>
          <w:szCs w:val="28"/>
        </w:rPr>
        <w:br w:type="page"/>
      </w:r>
      <w:r w:rsidR="0040539D" w:rsidRPr="00C67BB2">
        <w:rPr>
          <w:rFonts w:ascii="Times New Roman" w:hAnsi="Times New Roman" w:cs="Times New Roman"/>
          <w:b/>
          <w:i/>
        </w:rPr>
        <w:lastRenderedPageBreak/>
        <w:t>Mẫu 01-II/ATBXHN</w:t>
      </w:r>
    </w:p>
    <w:p w:rsidR="0040539D" w:rsidRPr="00C67BB2" w:rsidRDefault="0040539D" w:rsidP="0040539D">
      <w:pPr>
        <w:spacing w:after="0"/>
        <w:jc w:val="center"/>
        <w:rPr>
          <w:rFonts w:ascii="Times New Roman" w:hAnsi="Times New Roman" w:cs="Times New Roman"/>
          <w:b/>
          <w:sz w:val="26"/>
          <w:szCs w:val="26"/>
        </w:rPr>
      </w:pPr>
      <w:r w:rsidRPr="00C67BB2">
        <w:rPr>
          <w:rFonts w:ascii="Times New Roman" w:hAnsi="Times New Roman" w:cs="Times New Roman"/>
          <w:b/>
          <w:sz w:val="26"/>
          <w:szCs w:val="26"/>
        </w:rPr>
        <w:t xml:space="preserve">CỘNG HÒA XÃ HỘI CHỦ NGHĨA VIỆT </w:t>
      </w:r>
      <w:smartTag w:uri="urn:schemas-microsoft-com:office:smarttags" w:element="place">
        <w:smartTag w:uri="urn:schemas-microsoft-com:office:smarttags" w:element="country-region">
          <w:r w:rsidRPr="00C67BB2">
            <w:rPr>
              <w:rFonts w:ascii="Times New Roman" w:hAnsi="Times New Roman" w:cs="Times New Roman"/>
              <w:b/>
              <w:sz w:val="26"/>
              <w:szCs w:val="26"/>
            </w:rPr>
            <w:t>NAM</w:t>
          </w:r>
        </w:smartTag>
      </w:smartTag>
    </w:p>
    <w:p w:rsidR="0040539D" w:rsidRPr="00C67BB2" w:rsidRDefault="0040539D" w:rsidP="0040539D">
      <w:pPr>
        <w:spacing w:after="0"/>
        <w:jc w:val="center"/>
        <w:rPr>
          <w:rFonts w:ascii="Times New Roman" w:hAnsi="Times New Roman" w:cs="Times New Roman"/>
          <w:b/>
          <w:sz w:val="26"/>
          <w:szCs w:val="26"/>
        </w:rPr>
      </w:pPr>
      <w:r w:rsidRPr="00C67BB2">
        <w:rPr>
          <w:rFonts w:ascii="Times New Roman" w:hAnsi="Times New Roman" w:cs="Times New Roman"/>
          <w:b/>
          <w:sz w:val="26"/>
          <w:szCs w:val="26"/>
        </w:rPr>
        <w:t>Độc lập - Tự do - Hạnh phúc</w:t>
      </w:r>
    </w:p>
    <w:p w:rsidR="0040539D" w:rsidRPr="00C67BB2" w:rsidRDefault="00EF165B" w:rsidP="0040539D">
      <w:pPr>
        <w:spacing w:before="360" w:after="0" w:line="240" w:lineRule="auto"/>
        <w:jc w:val="center"/>
        <w:rPr>
          <w:rFonts w:ascii="Times New Roman" w:hAnsi="Times New Roman" w:cs="Times New Roman"/>
          <w:b/>
          <w:sz w:val="24"/>
          <w:szCs w:val="24"/>
        </w:rPr>
      </w:pPr>
      <w:r w:rsidRPr="00C67BB2">
        <w:rPr>
          <w:rFonts w:ascii="Times New Roman" w:hAnsi="Times New Roman" w:cs="Times New Roman"/>
          <w:b/>
          <w:noProof/>
          <w:sz w:val="24"/>
          <w:szCs w:val="24"/>
        </w:rPr>
        <w:pict>
          <v:line id="_x0000_s1045" style="position:absolute;left:0;text-align:left;z-index:251677696" from="147.9pt,.25pt" to="303.8pt,.25pt"/>
        </w:pict>
      </w:r>
      <w:r w:rsidR="0040539D" w:rsidRPr="00C67BB2">
        <w:rPr>
          <w:rFonts w:ascii="Times New Roman" w:hAnsi="Times New Roman" w:cs="Times New Roman"/>
          <w:b/>
          <w:sz w:val="24"/>
          <w:szCs w:val="24"/>
        </w:rPr>
        <w:t>ĐƠN ĐỀ NGHỊ CẤP GIẤY PHÉP TIẾN HÀNH CÔNG VIỆC BỨC XẠ</w:t>
      </w:r>
    </w:p>
    <w:p w:rsidR="0040539D" w:rsidRPr="00C67BB2" w:rsidRDefault="0040539D" w:rsidP="0040539D">
      <w:pPr>
        <w:pStyle w:val="Giua"/>
        <w:spacing w:after="0"/>
        <w:rPr>
          <w:color w:val="auto"/>
          <w:sz w:val="26"/>
          <w:szCs w:val="26"/>
        </w:rPr>
      </w:pPr>
      <w:r w:rsidRPr="00C67BB2">
        <w:rPr>
          <w:color w:val="auto"/>
          <w:sz w:val="26"/>
          <w:szCs w:val="26"/>
        </w:rPr>
        <w:t>(…..…</w:t>
      </w:r>
      <w:r w:rsidRPr="00C67BB2">
        <w:rPr>
          <w:rStyle w:val="FootnoteReference"/>
          <w:color w:val="auto"/>
          <w:sz w:val="26"/>
          <w:szCs w:val="26"/>
        </w:rPr>
        <w:footnoteReference w:id="2"/>
      </w:r>
      <w:r w:rsidRPr="00C67BB2">
        <w:rPr>
          <w:color w:val="auto"/>
          <w:sz w:val="26"/>
          <w:szCs w:val="26"/>
        </w:rPr>
        <w:t>….…)</w:t>
      </w:r>
    </w:p>
    <w:p w:rsidR="0040539D" w:rsidRPr="00C67BB2" w:rsidRDefault="0040539D" w:rsidP="0040539D">
      <w:pPr>
        <w:tabs>
          <w:tab w:val="left" w:pos="2552"/>
          <w:tab w:val="left" w:pos="3686"/>
        </w:tabs>
        <w:spacing w:before="240" w:after="240" w:line="240" w:lineRule="auto"/>
        <w:jc w:val="center"/>
        <w:rPr>
          <w:rFonts w:ascii="Times New Roman" w:hAnsi="Times New Roman" w:cs="Times New Roman"/>
          <w:b/>
          <w:sz w:val="26"/>
          <w:szCs w:val="26"/>
        </w:rPr>
      </w:pPr>
      <w:r w:rsidRPr="00C67BB2">
        <w:rPr>
          <w:rFonts w:ascii="Times New Roman" w:hAnsi="Times New Roman" w:cs="Times New Roman"/>
          <w:sz w:val="26"/>
          <w:szCs w:val="26"/>
        </w:rPr>
        <w:t>Kính gửi:</w:t>
      </w:r>
      <w:r w:rsidRPr="00C67BB2">
        <w:rPr>
          <w:rFonts w:ascii="Times New Roman" w:hAnsi="Times New Roman" w:cs="Times New Roman"/>
          <w:b/>
          <w:sz w:val="26"/>
          <w:szCs w:val="26"/>
        </w:rPr>
        <w:t xml:space="preserve"> …………..……</w:t>
      </w:r>
      <w:r w:rsidRPr="00C67BB2">
        <w:rPr>
          <w:rStyle w:val="FootnoteReference"/>
          <w:rFonts w:ascii="Times New Roman" w:hAnsi="Times New Roman" w:cs="Times New Roman"/>
          <w:b/>
          <w:sz w:val="26"/>
          <w:szCs w:val="26"/>
        </w:rPr>
        <w:footnoteReference w:id="3"/>
      </w:r>
      <w:r w:rsidRPr="00C67BB2">
        <w:rPr>
          <w:rFonts w:ascii="Times New Roman" w:hAnsi="Times New Roman" w:cs="Times New Roman"/>
          <w:b/>
          <w:sz w:val="26"/>
          <w:szCs w:val="26"/>
        </w:rPr>
        <w:t>…………………….</w:t>
      </w:r>
    </w:p>
    <w:p w:rsidR="0040539D" w:rsidRPr="00C67BB2" w:rsidRDefault="0040539D" w:rsidP="0040539D">
      <w:pPr>
        <w:spacing w:after="120" w:line="240" w:lineRule="auto"/>
        <w:jc w:val="both"/>
        <w:rPr>
          <w:rFonts w:ascii="Times New Roman" w:hAnsi="Times New Roman" w:cs="Times New Roman"/>
          <w:sz w:val="26"/>
          <w:szCs w:val="26"/>
        </w:rPr>
      </w:pPr>
      <w:r w:rsidRPr="00C67BB2">
        <w:rPr>
          <w:rFonts w:ascii="Times New Roman" w:hAnsi="Times New Roman" w:cs="Times New Roman"/>
          <w:sz w:val="26"/>
          <w:szCs w:val="26"/>
        </w:rPr>
        <w:t>1. Tên tổ chức</w:t>
      </w:r>
      <w:r w:rsidRPr="00C67BB2">
        <w:rPr>
          <w:rStyle w:val="FootnoteReference"/>
          <w:rFonts w:ascii="Times New Roman" w:hAnsi="Times New Roman" w:cs="Times New Roman"/>
          <w:sz w:val="26"/>
          <w:szCs w:val="26"/>
        </w:rPr>
        <w:footnoteReference w:id="4"/>
      </w:r>
      <w:r w:rsidRPr="00C67BB2">
        <w:rPr>
          <w:rFonts w:ascii="Times New Roman" w:hAnsi="Times New Roman" w:cs="Times New Roman"/>
          <w:sz w:val="26"/>
          <w:szCs w:val="26"/>
        </w:rPr>
        <w:t>/cá nhân đề nghị cấp giấy phép:</w:t>
      </w:r>
    </w:p>
    <w:p w:rsidR="0040539D" w:rsidRPr="00C67BB2" w:rsidRDefault="0040539D" w:rsidP="0040539D">
      <w:pPr>
        <w:spacing w:after="120" w:line="240" w:lineRule="auto"/>
        <w:jc w:val="both"/>
        <w:rPr>
          <w:rFonts w:ascii="Times New Roman" w:hAnsi="Times New Roman" w:cs="Times New Roman"/>
          <w:sz w:val="26"/>
          <w:szCs w:val="26"/>
        </w:rPr>
      </w:pPr>
      <w:r w:rsidRPr="00C67BB2">
        <w:rPr>
          <w:rFonts w:ascii="Times New Roman" w:hAnsi="Times New Roman" w:cs="Times New Roman"/>
          <w:sz w:val="26"/>
          <w:szCs w:val="26"/>
        </w:rPr>
        <w:t>2. Địa chỉ:</w:t>
      </w:r>
    </w:p>
    <w:p w:rsidR="0040539D" w:rsidRPr="00C67BB2" w:rsidRDefault="0040539D" w:rsidP="0040539D">
      <w:pPr>
        <w:pStyle w:val="dieu"/>
        <w:tabs>
          <w:tab w:val="left" w:pos="5245"/>
        </w:tabs>
        <w:ind w:firstLine="0"/>
        <w:rPr>
          <w:b w:val="0"/>
          <w:color w:val="auto"/>
          <w:szCs w:val="26"/>
          <w:lang w:val="pt-BR"/>
        </w:rPr>
      </w:pPr>
      <w:r w:rsidRPr="00C67BB2">
        <w:rPr>
          <w:b w:val="0"/>
          <w:color w:val="auto"/>
          <w:szCs w:val="26"/>
          <w:lang w:val="pt-BR"/>
        </w:rPr>
        <w:t>3. Điện thoại:</w:t>
      </w:r>
      <w:r w:rsidRPr="00C67BB2">
        <w:rPr>
          <w:b w:val="0"/>
          <w:color w:val="auto"/>
          <w:szCs w:val="26"/>
          <w:lang w:val="pt-BR"/>
        </w:rPr>
        <w:tab/>
        <w:t>4. Fax:</w:t>
      </w:r>
    </w:p>
    <w:p w:rsidR="0040539D" w:rsidRPr="00C67BB2" w:rsidRDefault="0040539D" w:rsidP="0040539D">
      <w:pPr>
        <w:tabs>
          <w:tab w:val="left" w:pos="3060"/>
          <w:tab w:val="left" w:pos="5940"/>
        </w:tabs>
        <w:spacing w:after="120" w:line="240" w:lineRule="auto"/>
        <w:jc w:val="both"/>
        <w:rPr>
          <w:rFonts w:ascii="Times New Roman" w:hAnsi="Times New Roman" w:cs="Times New Roman"/>
          <w:sz w:val="26"/>
          <w:szCs w:val="26"/>
          <w:lang w:val="pt-BR"/>
        </w:rPr>
      </w:pPr>
      <w:r w:rsidRPr="00C67BB2">
        <w:rPr>
          <w:rFonts w:ascii="Times New Roman" w:hAnsi="Times New Roman" w:cs="Times New Roman"/>
          <w:sz w:val="26"/>
          <w:szCs w:val="26"/>
          <w:lang w:val="pt-BR"/>
        </w:rPr>
        <w:t>5. E-mail:</w:t>
      </w:r>
    </w:p>
    <w:p w:rsidR="0040539D" w:rsidRPr="00C67BB2" w:rsidRDefault="0040539D" w:rsidP="0040539D">
      <w:pPr>
        <w:spacing w:after="120" w:line="240" w:lineRule="auto"/>
        <w:jc w:val="both"/>
        <w:rPr>
          <w:rFonts w:ascii="Times New Roman" w:hAnsi="Times New Roman" w:cs="Times New Roman"/>
          <w:sz w:val="26"/>
          <w:szCs w:val="26"/>
          <w:lang w:val="pt-BR"/>
        </w:rPr>
      </w:pPr>
      <w:r w:rsidRPr="00C67BB2">
        <w:rPr>
          <w:rFonts w:ascii="Times New Roman" w:eastAsia="Times New Roman" w:hAnsi="Times New Roman" w:cs="Times New Roman"/>
          <w:sz w:val="26"/>
          <w:szCs w:val="26"/>
          <w:lang w:val="pt-BR"/>
        </w:rPr>
        <w:t>6. Người</w:t>
      </w:r>
      <w:r w:rsidRPr="00C67BB2">
        <w:rPr>
          <w:rFonts w:ascii="Times New Roman" w:hAnsi="Times New Roman" w:cs="Times New Roman"/>
          <w:sz w:val="26"/>
          <w:szCs w:val="26"/>
          <w:lang w:val="pt-BR"/>
        </w:rPr>
        <w:t xml:space="preserve"> </w:t>
      </w:r>
      <w:r w:rsidRPr="00C67BB2">
        <w:rPr>
          <w:rFonts w:ascii="Times New Roman" w:eastAsia="Times New Roman" w:hAnsi="Times New Roman" w:cs="Times New Roman"/>
          <w:sz w:val="26"/>
          <w:szCs w:val="26"/>
          <w:lang w:val="pt-BR"/>
        </w:rPr>
        <w:t>đứng đầu tổ chức</w:t>
      </w:r>
      <w:r w:rsidRPr="00C67BB2">
        <w:rPr>
          <w:rStyle w:val="FootnoteReference"/>
          <w:rFonts w:ascii="Times New Roman" w:hAnsi="Times New Roman" w:cs="Times New Roman"/>
          <w:sz w:val="26"/>
          <w:szCs w:val="26"/>
        </w:rPr>
        <w:footnoteReference w:id="5"/>
      </w:r>
      <w:r w:rsidRPr="00C67BB2">
        <w:rPr>
          <w:rFonts w:ascii="Times New Roman" w:hAnsi="Times New Roman" w:cs="Times New Roman"/>
          <w:sz w:val="26"/>
          <w:szCs w:val="26"/>
          <w:lang w:val="pt-BR"/>
        </w:rPr>
        <w:t>:</w:t>
      </w:r>
      <w:r w:rsidRPr="00C67BB2">
        <w:rPr>
          <w:rFonts w:ascii="Times New Roman" w:hAnsi="Times New Roman" w:cs="Times New Roman"/>
          <w:sz w:val="26"/>
          <w:szCs w:val="26"/>
          <w:lang w:val="pt-BR"/>
        </w:rPr>
        <w:tab/>
      </w:r>
    </w:p>
    <w:p w:rsidR="0040539D" w:rsidRPr="00C67BB2" w:rsidRDefault="0040539D" w:rsidP="0040539D">
      <w:pPr>
        <w:tabs>
          <w:tab w:val="left" w:pos="5940"/>
        </w:tabs>
        <w:spacing w:after="120" w:line="240" w:lineRule="auto"/>
        <w:ind w:left="284"/>
        <w:jc w:val="both"/>
        <w:rPr>
          <w:rFonts w:ascii="Times New Roman" w:eastAsia="Times New Roman" w:hAnsi="Times New Roman" w:cs="Times New Roman"/>
          <w:sz w:val="26"/>
          <w:szCs w:val="26"/>
          <w:lang w:val="pt-BR"/>
        </w:rPr>
      </w:pPr>
      <w:r w:rsidRPr="00C67BB2">
        <w:rPr>
          <w:rFonts w:ascii="Times New Roman" w:eastAsia="Times New Roman" w:hAnsi="Times New Roman" w:cs="Times New Roman"/>
          <w:sz w:val="26"/>
          <w:szCs w:val="26"/>
          <w:lang w:val="pt-BR"/>
        </w:rPr>
        <w:t>- Họ và tên:</w:t>
      </w:r>
    </w:p>
    <w:p w:rsidR="0040539D" w:rsidRPr="00C67BB2" w:rsidRDefault="0040539D" w:rsidP="0040539D">
      <w:pPr>
        <w:tabs>
          <w:tab w:val="left" w:pos="5940"/>
        </w:tabs>
        <w:spacing w:after="120" w:line="240" w:lineRule="auto"/>
        <w:ind w:left="284"/>
        <w:jc w:val="both"/>
        <w:rPr>
          <w:rFonts w:ascii="Times New Roman" w:eastAsia="Times New Roman" w:hAnsi="Times New Roman" w:cs="Times New Roman"/>
          <w:sz w:val="26"/>
          <w:szCs w:val="26"/>
          <w:lang w:val="pt-BR"/>
        </w:rPr>
      </w:pPr>
      <w:r w:rsidRPr="00C67BB2">
        <w:rPr>
          <w:rFonts w:ascii="Times New Roman" w:eastAsia="Times New Roman" w:hAnsi="Times New Roman" w:cs="Times New Roman"/>
          <w:sz w:val="26"/>
          <w:szCs w:val="26"/>
          <w:lang w:val="pt-BR"/>
        </w:rPr>
        <w:t>- Chức vụ:</w:t>
      </w:r>
    </w:p>
    <w:p w:rsidR="0040539D" w:rsidRPr="00C67BB2" w:rsidRDefault="0040539D" w:rsidP="0040539D">
      <w:pPr>
        <w:tabs>
          <w:tab w:val="left" w:pos="5940"/>
        </w:tabs>
        <w:spacing w:after="120" w:line="240" w:lineRule="auto"/>
        <w:ind w:left="284"/>
        <w:jc w:val="both"/>
        <w:rPr>
          <w:rFonts w:ascii="Times New Roman" w:eastAsia="Times New Roman" w:hAnsi="Times New Roman" w:cs="Times New Roman"/>
          <w:sz w:val="26"/>
          <w:szCs w:val="26"/>
          <w:lang w:val="pt-BR"/>
        </w:rPr>
      </w:pPr>
      <w:r w:rsidRPr="00C67BB2">
        <w:rPr>
          <w:rFonts w:ascii="Times New Roman" w:eastAsia="Times New Roman" w:hAnsi="Times New Roman" w:cs="Times New Roman"/>
          <w:sz w:val="26"/>
          <w:szCs w:val="26"/>
          <w:lang w:val="pt-BR"/>
        </w:rPr>
        <w:t>- Số giấy CMND / Hộ chiếu:</w:t>
      </w:r>
    </w:p>
    <w:p w:rsidR="0040539D" w:rsidRPr="00C67BB2" w:rsidRDefault="0040539D" w:rsidP="0040539D">
      <w:pPr>
        <w:spacing w:before="240" w:after="120" w:line="240" w:lineRule="auto"/>
        <w:jc w:val="both"/>
        <w:rPr>
          <w:rFonts w:ascii="Times New Roman" w:hAnsi="Times New Roman" w:cs="Times New Roman"/>
          <w:sz w:val="26"/>
          <w:szCs w:val="26"/>
          <w:lang w:val="pt-BR"/>
        </w:rPr>
      </w:pPr>
      <w:r w:rsidRPr="00C67BB2">
        <w:rPr>
          <w:rFonts w:ascii="Times New Roman" w:hAnsi="Times New Roman" w:cs="Times New Roman"/>
          <w:sz w:val="26"/>
          <w:szCs w:val="26"/>
          <w:lang w:val="pt-BR"/>
        </w:rPr>
        <w:t>7. Đề nghị cấp giấy phép tiến hành công việc bức xạ sau:</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690"/>
        <w:gridCol w:w="4344"/>
        <w:gridCol w:w="4848"/>
      </w:tblGrid>
      <w:tr w:rsidR="0040539D" w:rsidRPr="00C67BB2" w:rsidTr="006153CE">
        <w:tc>
          <w:tcPr>
            <w:tcW w:w="349" w:type="pct"/>
          </w:tcPr>
          <w:p w:rsidR="0040539D" w:rsidRPr="00C67BB2" w:rsidRDefault="0040539D" w:rsidP="006153CE">
            <w:pPr>
              <w:spacing w:after="80" w:line="240" w:lineRule="auto"/>
              <w:jc w:val="center"/>
              <w:rPr>
                <w:rFonts w:ascii="Times New Roman" w:hAnsi="Times New Roman" w:cs="Times New Roman"/>
                <w:b/>
                <w:sz w:val="26"/>
                <w:szCs w:val="26"/>
              </w:rPr>
            </w:pPr>
            <w:r w:rsidRPr="00C67BB2">
              <w:rPr>
                <w:rFonts w:ascii="Times New Roman" w:hAnsi="Times New Roman" w:cs="Times New Roman"/>
                <w:b/>
                <w:sz w:val="26"/>
                <w:szCs w:val="26"/>
              </w:rPr>
              <w:t>TT</w:t>
            </w:r>
          </w:p>
        </w:tc>
        <w:tc>
          <w:tcPr>
            <w:tcW w:w="2198" w:type="pct"/>
          </w:tcPr>
          <w:p w:rsidR="0040539D" w:rsidRPr="00C67BB2" w:rsidRDefault="0040539D" w:rsidP="006153CE">
            <w:pPr>
              <w:spacing w:after="80" w:line="240" w:lineRule="auto"/>
              <w:jc w:val="center"/>
              <w:rPr>
                <w:rFonts w:ascii="Times New Roman" w:hAnsi="Times New Roman" w:cs="Times New Roman"/>
                <w:b/>
                <w:sz w:val="26"/>
                <w:szCs w:val="26"/>
              </w:rPr>
            </w:pPr>
            <w:r w:rsidRPr="00C67BB2">
              <w:rPr>
                <w:rFonts w:ascii="Times New Roman" w:hAnsi="Times New Roman" w:cs="Times New Roman"/>
                <w:b/>
                <w:sz w:val="26"/>
                <w:szCs w:val="26"/>
              </w:rPr>
              <w:t>Tên công việc bức xạ</w:t>
            </w:r>
          </w:p>
        </w:tc>
        <w:tc>
          <w:tcPr>
            <w:tcW w:w="2453" w:type="pct"/>
          </w:tcPr>
          <w:p w:rsidR="0040539D" w:rsidRPr="00C67BB2" w:rsidRDefault="0040539D" w:rsidP="006153CE">
            <w:pPr>
              <w:spacing w:after="80" w:line="240" w:lineRule="auto"/>
              <w:jc w:val="center"/>
              <w:rPr>
                <w:rFonts w:ascii="Times New Roman" w:hAnsi="Times New Roman" w:cs="Times New Roman"/>
                <w:b/>
                <w:sz w:val="26"/>
                <w:szCs w:val="26"/>
              </w:rPr>
            </w:pPr>
            <w:r w:rsidRPr="00C67BB2">
              <w:rPr>
                <w:rFonts w:ascii="Times New Roman" w:hAnsi="Times New Roman" w:cs="Times New Roman"/>
                <w:b/>
                <w:sz w:val="26"/>
                <w:szCs w:val="26"/>
              </w:rPr>
              <w:t>Nơi tiến hành công việc bức xạ</w:t>
            </w:r>
          </w:p>
        </w:tc>
      </w:tr>
      <w:tr w:rsidR="0040539D" w:rsidRPr="00C67BB2" w:rsidTr="006153CE">
        <w:tc>
          <w:tcPr>
            <w:tcW w:w="349" w:type="pct"/>
          </w:tcPr>
          <w:p w:rsidR="0040539D" w:rsidRPr="00C67BB2" w:rsidRDefault="0040539D" w:rsidP="006153CE">
            <w:pPr>
              <w:spacing w:after="80" w:line="240" w:lineRule="auto"/>
              <w:jc w:val="center"/>
              <w:rPr>
                <w:rFonts w:ascii="Times New Roman" w:hAnsi="Times New Roman" w:cs="Times New Roman"/>
                <w:sz w:val="26"/>
                <w:szCs w:val="26"/>
              </w:rPr>
            </w:pPr>
            <w:r w:rsidRPr="00C67BB2">
              <w:rPr>
                <w:rFonts w:ascii="Times New Roman" w:hAnsi="Times New Roman" w:cs="Times New Roman"/>
                <w:sz w:val="26"/>
                <w:szCs w:val="26"/>
              </w:rPr>
              <w:t>1</w:t>
            </w:r>
          </w:p>
        </w:tc>
        <w:tc>
          <w:tcPr>
            <w:tcW w:w="2198" w:type="pct"/>
          </w:tcPr>
          <w:p w:rsidR="0040539D" w:rsidRPr="00C67BB2" w:rsidRDefault="0040539D" w:rsidP="006153CE">
            <w:pPr>
              <w:spacing w:after="80" w:line="240" w:lineRule="auto"/>
              <w:rPr>
                <w:rFonts w:ascii="Times New Roman" w:hAnsi="Times New Roman" w:cs="Times New Roman"/>
                <w:sz w:val="26"/>
                <w:szCs w:val="26"/>
              </w:rPr>
            </w:pPr>
          </w:p>
        </w:tc>
        <w:tc>
          <w:tcPr>
            <w:tcW w:w="2453" w:type="pct"/>
          </w:tcPr>
          <w:p w:rsidR="0040539D" w:rsidRPr="00C67BB2" w:rsidRDefault="0040539D" w:rsidP="006153CE">
            <w:pPr>
              <w:spacing w:after="80" w:line="240" w:lineRule="auto"/>
              <w:rPr>
                <w:rFonts w:ascii="Times New Roman" w:hAnsi="Times New Roman" w:cs="Times New Roman"/>
                <w:sz w:val="26"/>
                <w:szCs w:val="26"/>
              </w:rPr>
            </w:pPr>
          </w:p>
        </w:tc>
      </w:tr>
      <w:tr w:rsidR="0040539D" w:rsidRPr="00C67BB2" w:rsidTr="006153CE">
        <w:tc>
          <w:tcPr>
            <w:tcW w:w="349" w:type="pct"/>
          </w:tcPr>
          <w:p w:rsidR="0040539D" w:rsidRPr="00C67BB2" w:rsidRDefault="0040539D" w:rsidP="006153CE">
            <w:pPr>
              <w:spacing w:after="80" w:line="240" w:lineRule="auto"/>
              <w:jc w:val="center"/>
              <w:rPr>
                <w:rFonts w:ascii="Times New Roman" w:hAnsi="Times New Roman" w:cs="Times New Roman"/>
                <w:sz w:val="26"/>
                <w:szCs w:val="26"/>
              </w:rPr>
            </w:pPr>
            <w:r w:rsidRPr="00C67BB2">
              <w:rPr>
                <w:rFonts w:ascii="Times New Roman" w:hAnsi="Times New Roman" w:cs="Times New Roman"/>
                <w:sz w:val="26"/>
                <w:szCs w:val="26"/>
              </w:rPr>
              <w:t>2</w:t>
            </w:r>
          </w:p>
        </w:tc>
        <w:tc>
          <w:tcPr>
            <w:tcW w:w="2198" w:type="pct"/>
          </w:tcPr>
          <w:p w:rsidR="0040539D" w:rsidRPr="00C67BB2" w:rsidRDefault="0040539D" w:rsidP="006153CE">
            <w:pPr>
              <w:spacing w:after="80" w:line="240" w:lineRule="auto"/>
              <w:rPr>
                <w:rFonts w:ascii="Times New Roman" w:hAnsi="Times New Roman" w:cs="Times New Roman"/>
                <w:sz w:val="26"/>
                <w:szCs w:val="26"/>
              </w:rPr>
            </w:pPr>
          </w:p>
        </w:tc>
        <w:tc>
          <w:tcPr>
            <w:tcW w:w="2453" w:type="pct"/>
          </w:tcPr>
          <w:p w:rsidR="0040539D" w:rsidRPr="00C67BB2" w:rsidRDefault="0040539D" w:rsidP="006153CE">
            <w:pPr>
              <w:spacing w:after="80" w:line="240" w:lineRule="auto"/>
              <w:rPr>
                <w:rFonts w:ascii="Times New Roman" w:hAnsi="Times New Roman" w:cs="Times New Roman"/>
                <w:sz w:val="26"/>
                <w:szCs w:val="26"/>
              </w:rPr>
            </w:pPr>
          </w:p>
        </w:tc>
      </w:tr>
      <w:tr w:rsidR="0040539D" w:rsidRPr="00C67BB2" w:rsidTr="006153CE">
        <w:tc>
          <w:tcPr>
            <w:tcW w:w="349" w:type="pct"/>
          </w:tcPr>
          <w:p w:rsidR="0040539D" w:rsidRPr="00C67BB2" w:rsidRDefault="0040539D" w:rsidP="006153CE">
            <w:pPr>
              <w:spacing w:after="80" w:line="240" w:lineRule="auto"/>
              <w:rPr>
                <w:rFonts w:ascii="Times New Roman" w:hAnsi="Times New Roman" w:cs="Times New Roman"/>
                <w:sz w:val="26"/>
                <w:szCs w:val="26"/>
              </w:rPr>
            </w:pPr>
            <w:r w:rsidRPr="00C67BB2">
              <w:rPr>
                <w:rFonts w:ascii="Times New Roman" w:hAnsi="Times New Roman" w:cs="Times New Roman"/>
                <w:sz w:val="26"/>
                <w:szCs w:val="26"/>
              </w:rPr>
              <w:t>.....</w:t>
            </w:r>
          </w:p>
        </w:tc>
        <w:tc>
          <w:tcPr>
            <w:tcW w:w="2198" w:type="pct"/>
          </w:tcPr>
          <w:p w:rsidR="0040539D" w:rsidRPr="00C67BB2" w:rsidRDefault="0040539D" w:rsidP="006153CE">
            <w:pPr>
              <w:spacing w:after="80" w:line="240" w:lineRule="auto"/>
              <w:rPr>
                <w:rFonts w:ascii="Times New Roman" w:hAnsi="Times New Roman" w:cs="Times New Roman"/>
                <w:sz w:val="26"/>
                <w:szCs w:val="26"/>
              </w:rPr>
            </w:pPr>
          </w:p>
        </w:tc>
        <w:tc>
          <w:tcPr>
            <w:tcW w:w="2453" w:type="pct"/>
          </w:tcPr>
          <w:p w:rsidR="0040539D" w:rsidRPr="00C67BB2" w:rsidRDefault="0040539D" w:rsidP="006153CE">
            <w:pPr>
              <w:spacing w:after="80" w:line="240" w:lineRule="auto"/>
              <w:rPr>
                <w:rFonts w:ascii="Times New Roman" w:hAnsi="Times New Roman" w:cs="Times New Roman"/>
                <w:sz w:val="26"/>
                <w:szCs w:val="26"/>
              </w:rPr>
            </w:pPr>
          </w:p>
        </w:tc>
      </w:tr>
    </w:tbl>
    <w:p w:rsidR="0040539D" w:rsidRPr="00C67BB2" w:rsidRDefault="0040539D" w:rsidP="0040539D">
      <w:pPr>
        <w:spacing w:before="240" w:after="120" w:line="240" w:lineRule="auto"/>
        <w:jc w:val="both"/>
        <w:rPr>
          <w:rFonts w:ascii="Times New Roman" w:hAnsi="Times New Roman" w:cs="Times New Roman"/>
          <w:sz w:val="26"/>
          <w:szCs w:val="26"/>
        </w:rPr>
      </w:pPr>
      <w:r w:rsidRPr="00C67BB2">
        <w:rPr>
          <w:rFonts w:ascii="Times New Roman" w:hAnsi="Times New Roman" w:cs="Times New Roman"/>
          <w:sz w:val="26"/>
          <w:szCs w:val="26"/>
        </w:rPr>
        <w:t>8. Các tài liệu kèm theo:</w:t>
      </w:r>
    </w:p>
    <w:p w:rsidR="0040539D" w:rsidRPr="00C67BB2" w:rsidRDefault="0040539D" w:rsidP="0040539D">
      <w:pPr>
        <w:spacing w:after="120" w:line="240" w:lineRule="auto"/>
        <w:ind w:firstLine="720"/>
        <w:rPr>
          <w:rFonts w:ascii="Times New Roman" w:hAnsi="Times New Roman" w:cs="Times New Roman"/>
          <w:sz w:val="26"/>
          <w:szCs w:val="26"/>
        </w:rPr>
      </w:pPr>
      <w:r w:rsidRPr="00C67BB2">
        <w:rPr>
          <w:rFonts w:ascii="Times New Roman" w:hAnsi="Times New Roman" w:cs="Times New Roman"/>
          <w:sz w:val="26"/>
          <w:szCs w:val="26"/>
        </w:rPr>
        <w:t xml:space="preserve">(1) </w:t>
      </w:r>
    </w:p>
    <w:p w:rsidR="0040539D" w:rsidRPr="00C67BB2" w:rsidRDefault="0040539D" w:rsidP="0040539D">
      <w:pPr>
        <w:spacing w:after="120" w:line="240" w:lineRule="auto"/>
        <w:ind w:firstLine="720"/>
        <w:rPr>
          <w:rFonts w:ascii="Times New Roman" w:hAnsi="Times New Roman" w:cs="Times New Roman"/>
          <w:sz w:val="26"/>
          <w:szCs w:val="26"/>
        </w:rPr>
      </w:pPr>
      <w:r w:rsidRPr="00C67BB2">
        <w:rPr>
          <w:rFonts w:ascii="Times New Roman" w:hAnsi="Times New Roman" w:cs="Times New Roman"/>
          <w:sz w:val="26"/>
          <w:szCs w:val="26"/>
        </w:rPr>
        <w:t>(2)</w:t>
      </w:r>
    </w:p>
    <w:p w:rsidR="0040539D" w:rsidRPr="00C67BB2" w:rsidRDefault="0040539D" w:rsidP="0040539D">
      <w:pPr>
        <w:spacing w:after="120" w:line="240" w:lineRule="auto"/>
        <w:jc w:val="both"/>
        <w:rPr>
          <w:rFonts w:ascii="Times New Roman" w:hAnsi="Times New Roman" w:cs="Times New Roman"/>
          <w:sz w:val="26"/>
          <w:szCs w:val="26"/>
        </w:rPr>
      </w:pPr>
      <w:r w:rsidRPr="00C67BB2">
        <w:rPr>
          <w:rFonts w:ascii="Times New Roman" w:hAnsi="Times New Roman" w:cs="Times New Roman"/>
          <w:sz w:val="26"/>
          <w:szCs w:val="26"/>
        </w:rPr>
        <w:t>Tôi cam đoan các khai báo là đúng sự thật, bảo đảm chấp hành nghiêm chỉnh các quy định của pháp luật về an toàn bức xạ và các điều kiện ghi trong giấy phép.</w:t>
      </w:r>
    </w:p>
    <w:p w:rsidR="0040539D" w:rsidRPr="00C67BB2" w:rsidRDefault="0040539D" w:rsidP="0040539D">
      <w:pPr>
        <w:pStyle w:val="Giua"/>
        <w:spacing w:before="240"/>
        <w:jc w:val="right"/>
        <w:rPr>
          <w:b w:val="0"/>
          <w:i/>
          <w:color w:val="auto"/>
          <w:sz w:val="26"/>
          <w:szCs w:val="26"/>
        </w:rPr>
      </w:pPr>
      <w:r w:rsidRPr="00C67BB2">
        <w:rPr>
          <w:b w:val="0"/>
          <w:i/>
          <w:color w:val="auto"/>
          <w:sz w:val="26"/>
          <w:szCs w:val="26"/>
        </w:rPr>
        <w:t>....., ngày .... tháng ... năm ...</w:t>
      </w:r>
    </w:p>
    <w:p w:rsidR="0040539D" w:rsidRPr="00C67BB2" w:rsidRDefault="0040539D" w:rsidP="0040539D">
      <w:pPr>
        <w:spacing w:after="0" w:line="240" w:lineRule="auto"/>
        <w:ind w:firstLine="4680"/>
        <w:jc w:val="center"/>
        <w:rPr>
          <w:rFonts w:ascii="Times New Roman" w:hAnsi="Times New Roman" w:cs="Times New Roman"/>
          <w:sz w:val="26"/>
          <w:szCs w:val="26"/>
        </w:rPr>
      </w:pPr>
      <w:r w:rsidRPr="00C67BB2">
        <w:rPr>
          <w:rFonts w:ascii="Times New Roman" w:hAnsi="Times New Roman" w:cs="Times New Roman"/>
          <w:sz w:val="26"/>
          <w:szCs w:val="26"/>
        </w:rPr>
        <w:t>NGƯỜI ĐỨNG ĐẦU TỔ CHỨC/</w:t>
      </w:r>
    </w:p>
    <w:p w:rsidR="0040539D" w:rsidRPr="00C67BB2" w:rsidRDefault="0040539D" w:rsidP="0040539D">
      <w:pPr>
        <w:spacing w:after="0" w:line="240" w:lineRule="auto"/>
        <w:ind w:firstLine="4680"/>
        <w:jc w:val="center"/>
        <w:rPr>
          <w:rFonts w:ascii="Times New Roman" w:hAnsi="Times New Roman" w:cs="Times New Roman"/>
          <w:sz w:val="26"/>
          <w:szCs w:val="26"/>
        </w:rPr>
      </w:pPr>
      <w:r w:rsidRPr="00C67BB2">
        <w:rPr>
          <w:rFonts w:ascii="Times New Roman" w:hAnsi="Times New Roman" w:cs="Times New Roman"/>
          <w:sz w:val="26"/>
          <w:szCs w:val="26"/>
        </w:rPr>
        <w:t>CÁ  NHÂN ĐỀ NGHỊ CẤP GIẤY PHÉP</w:t>
      </w:r>
    </w:p>
    <w:p w:rsidR="0040539D" w:rsidRPr="00C67BB2" w:rsidRDefault="0040539D" w:rsidP="0040539D">
      <w:pPr>
        <w:spacing w:after="0" w:line="240" w:lineRule="auto"/>
        <w:ind w:firstLine="4536"/>
        <w:jc w:val="center"/>
        <w:rPr>
          <w:rFonts w:ascii="Times New Roman" w:hAnsi="Times New Roman" w:cs="Times New Roman"/>
          <w:i/>
        </w:rPr>
      </w:pPr>
      <w:r w:rsidRPr="00C67BB2">
        <w:rPr>
          <w:rFonts w:ascii="Times New Roman" w:hAnsi="Times New Roman" w:cs="Times New Roman"/>
          <w:i/>
        </w:rPr>
        <w:t>(Ký, ghi rõ họ tên và đóng dấu)</w:t>
      </w:r>
    </w:p>
    <w:p w:rsidR="00C3379D" w:rsidRPr="00C67BB2" w:rsidRDefault="0040539D" w:rsidP="00C3379D">
      <w:pPr>
        <w:spacing w:after="360" w:line="240" w:lineRule="auto"/>
        <w:ind w:firstLine="4961"/>
        <w:jc w:val="right"/>
        <w:rPr>
          <w:rFonts w:ascii="Times New Roman" w:hAnsi="Times New Roman" w:cs="Times New Roman"/>
          <w:b/>
          <w:i/>
        </w:rPr>
      </w:pPr>
      <w:r w:rsidRPr="00C67BB2">
        <w:rPr>
          <w:rFonts w:ascii="Times New Roman" w:hAnsi="Times New Roman" w:cs="Times New Roman"/>
          <w:b/>
          <w:i/>
          <w:sz w:val="26"/>
          <w:szCs w:val="26"/>
        </w:rPr>
        <w:br w:type="page"/>
      </w:r>
      <w:r w:rsidR="00C3379D" w:rsidRPr="00C67BB2">
        <w:rPr>
          <w:rFonts w:ascii="Times New Roman" w:hAnsi="Times New Roman" w:cs="Times New Roman"/>
          <w:b/>
          <w:i/>
        </w:rPr>
        <w:lastRenderedPageBreak/>
        <w:t>Mẫu 10-III/ATBXHN</w:t>
      </w:r>
    </w:p>
    <w:p w:rsidR="00C3379D" w:rsidRPr="00C67BB2" w:rsidRDefault="00C3379D" w:rsidP="00C3379D">
      <w:pPr>
        <w:pStyle w:val="dieu"/>
        <w:ind w:firstLine="0"/>
        <w:jc w:val="center"/>
        <w:rPr>
          <w:color w:val="auto"/>
          <w:szCs w:val="26"/>
        </w:rPr>
      </w:pPr>
      <w:r w:rsidRPr="00C67BB2">
        <w:rPr>
          <w:color w:val="auto"/>
          <w:szCs w:val="26"/>
        </w:rPr>
        <w:t>BÁO CÁO PHÂN TÍCH AN TOÀN</w:t>
      </w:r>
    </w:p>
    <w:p w:rsidR="00C3379D" w:rsidRPr="00C67BB2" w:rsidRDefault="00C3379D" w:rsidP="00C3379D">
      <w:pPr>
        <w:pStyle w:val="dieu"/>
        <w:spacing w:after="360"/>
        <w:ind w:firstLine="0"/>
        <w:jc w:val="center"/>
        <w:rPr>
          <w:b w:val="0"/>
          <w:i/>
          <w:color w:val="auto"/>
          <w:szCs w:val="26"/>
        </w:rPr>
      </w:pPr>
      <w:r w:rsidRPr="00C67BB2">
        <w:rPr>
          <w:b w:val="0"/>
          <w:i/>
          <w:color w:val="auto"/>
          <w:szCs w:val="26"/>
        </w:rPr>
        <w:t>(Chấm dứt hoạt động cơ sở bức xạ)</w:t>
      </w:r>
    </w:p>
    <w:p w:rsidR="00C3379D" w:rsidRPr="00C67BB2" w:rsidRDefault="00C3379D" w:rsidP="00C3379D">
      <w:pPr>
        <w:pStyle w:val="dieu"/>
        <w:keepNext/>
        <w:spacing w:before="240"/>
        <w:ind w:firstLine="567"/>
        <w:jc w:val="both"/>
        <w:rPr>
          <w:color w:val="auto"/>
          <w:szCs w:val="26"/>
        </w:rPr>
      </w:pPr>
      <w:r w:rsidRPr="00C67BB2">
        <w:rPr>
          <w:color w:val="auto"/>
          <w:szCs w:val="26"/>
        </w:rPr>
        <w:t xml:space="preserve">Phần I. Tổ chức, cá nhân đề nghị cấp giấy phép </w:t>
      </w:r>
    </w:p>
    <w:p w:rsidR="00C3379D" w:rsidRPr="00C67BB2" w:rsidRDefault="00C3379D" w:rsidP="00C3379D">
      <w:pPr>
        <w:pStyle w:val="dieu"/>
        <w:ind w:firstLine="567"/>
        <w:jc w:val="both"/>
        <w:rPr>
          <w:b w:val="0"/>
          <w:color w:val="auto"/>
          <w:szCs w:val="26"/>
        </w:rPr>
      </w:pPr>
      <w:r w:rsidRPr="00C67BB2">
        <w:rPr>
          <w:b w:val="0"/>
          <w:color w:val="auto"/>
          <w:szCs w:val="26"/>
        </w:rPr>
        <w:t xml:space="preserve">- Tên tổ chức đề nghị cấp giấy phép; địa chỉ nơi đặt trụ sở chính; địa chỉ gửi thư (nếu khác so với địa chỉ nơi đặt trụ sở chính); điện thoại liên lạc, số fax, e-mail; địa chỉ nơi tiến hành công việc bức xạ. </w:t>
      </w:r>
    </w:p>
    <w:p w:rsidR="00C3379D" w:rsidRPr="00C67BB2" w:rsidRDefault="00C3379D" w:rsidP="00C3379D">
      <w:pPr>
        <w:pStyle w:val="dieu"/>
        <w:ind w:firstLine="567"/>
        <w:jc w:val="both"/>
        <w:rPr>
          <w:b w:val="0"/>
          <w:color w:val="auto"/>
          <w:szCs w:val="26"/>
        </w:rPr>
      </w:pPr>
      <w:r w:rsidRPr="00C67BB2">
        <w:rPr>
          <w:b w:val="0"/>
          <w:color w:val="auto"/>
          <w:szCs w:val="26"/>
        </w:rPr>
        <w:t xml:space="preserve">- Họ tên, chức vụ, địa chỉ liên lạc (số điện thoại cố định, số điện thoại di động, số fax, địa chỉ e-mail) của người đứng đầu tổ chức. </w:t>
      </w:r>
    </w:p>
    <w:p w:rsidR="00C3379D" w:rsidRPr="00C67BB2" w:rsidRDefault="00C3379D" w:rsidP="00C3379D">
      <w:pPr>
        <w:pStyle w:val="dieu"/>
        <w:ind w:firstLine="567"/>
        <w:jc w:val="both"/>
        <w:rPr>
          <w:b w:val="0"/>
          <w:color w:val="auto"/>
          <w:szCs w:val="26"/>
        </w:rPr>
      </w:pPr>
      <w:r w:rsidRPr="00C67BB2">
        <w:rPr>
          <w:b w:val="0"/>
          <w:color w:val="auto"/>
          <w:szCs w:val="26"/>
        </w:rPr>
        <w:t>- Số giấy phép của công việc bức xạ đang tiến hành tại cơ sở bức xạ.</w:t>
      </w:r>
    </w:p>
    <w:p w:rsidR="00C3379D" w:rsidRPr="00C67BB2" w:rsidRDefault="00C3379D" w:rsidP="00C3379D">
      <w:pPr>
        <w:pStyle w:val="dieu"/>
        <w:keepNext/>
        <w:spacing w:before="240"/>
        <w:ind w:firstLine="567"/>
        <w:jc w:val="both"/>
        <w:rPr>
          <w:color w:val="auto"/>
          <w:szCs w:val="26"/>
        </w:rPr>
      </w:pPr>
      <w:r w:rsidRPr="00C67BB2">
        <w:rPr>
          <w:color w:val="auto"/>
          <w:szCs w:val="26"/>
        </w:rPr>
        <w:t>Phần II. Phân tích an toàn khi chấm dứt hoạt động</w:t>
      </w:r>
    </w:p>
    <w:p w:rsidR="00C3379D" w:rsidRPr="00C67BB2" w:rsidRDefault="00C3379D" w:rsidP="00C3379D">
      <w:pPr>
        <w:pStyle w:val="dieu"/>
        <w:ind w:firstLine="567"/>
        <w:jc w:val="both"/>
        <w:rPr>
          <w:b w:val="0"/>
          <w:color w:val="auto"/>
          <w:szCs w:val="26"/>
        </w:rPr>
      </w:pPr>
      <w:r w:rsidRPr="00C67BB2">
        <w:rPr>
          <w:b w:val="0"/>
          <w:color w:val="auto"/>
          <w:szCs w:val="26"/>
        </w:rPr>
        <w:t>- Lý do chấm dứt hoạt động.</w:t>
      </w:r>
    </w:p>
    <w:p w:rsidR="00C3379D" w:rsidRPr="00C67BB2" w:rsidRDefault="00C3379D" w:rsidP="00C3379D">
      <w:pPr>
        <w:pStyle w:val="dieu"/>
        <w:ind w:firstLine="567"/>
        <w:jc w:val="both"/>
        <w:rPr>
          <w:b w:val="0"/>
          <w:color w:val="auto"/>
          <w:szCs w:val="26"/>
        </w:rPr>
      </w:pPr>
      <w:r w:rsidRPr="00C67BB2">
        <w:rPr>
          <w:b w:val="0"/>
          <w:color w:val="auto"/>
          <w:szCs w:val="26"/>
        </w:rPr>
        <w:t xml:space="preserve">- Kế hoạch chi tiết cho việc tháo dỡ, tẩy xạ; quy trình tẩy xạ. </w:t>
      </w:r>
    </w:p>
    <w:p w:rsidR="00C3379D" w:rsidRPr="00C67BB2" w:rsidRDefault="00C3379D" w:rsidP="00C3379D">
      <w:pPr>
        <w:pStyle w:val="dieu"/>
        <w:ind w:firstLine="567"/>
        <w:jc w:val="both"/>
        <w:rPr>
          <w:b w:val="0"/>
          <w:color w:val="auto"/>
          <w:szCs w:val="26"/>
        </w:rPr>
      </w:pPr>
      <w:r w:rsidRPr="00C67BB2">
        <w:rPr>
          <w:b w:val="0"/>
          <w:color w:val="auto"/>
          <w:szCs w:val="26"/>
        </w:rPr>
        <w:t xml:space="preserve">- Kế hoạch xử lý nguồn phóng xạ, chất thải phóng xạ; quy trình xử lý nguồn phóng xạ, chất thải phóng xạ; kế hoạch quản lý đối với nguồn phóng xạ và chất thải phóng xạ sau khi chấm dứt hoạt động. </w:t>
      </w:r>
    </w:p>
    <w:p w:rsidR="00C3379D" w:rsidRPr="00C67BB2" w:rsidRDefault="00C3379D" w:rsidP="00C3379D">
      <w:pPr>
        <w:pStyle w:val="dieu"/>
        <w:ind w:firstLine="567"/>
        <w:jc w:val="both"/>
        <w:rPr>
          <w:b w:val="0"/>
          <w:color w:val="auto"/>
          <w:szCs w:val="26"/>
        </w:rPr>
      </w:pPr>
      <w:r w:rsidRPr="00C67BB2">
        <w:rPr>
          <w:b w:val="0"/>
          <w:color w:val="auto"/>
          <w:szCs w:val="26"/>
        </w:rPr>
        <w:t xml:space="preserve">- Kế hoạch và quy trình kiểm xạ cơ sở sau khi hoàn thành việc tháo dỡ, tẩy xạ. </w:t>
      </w:r>
    </w:p>
    <w:p w:rsidR="00C3379D" w:rsidRPr="00C67BB2" w:rsidRDefault="00C3379D" w:rsidP="00C3379D">
      <w:pPr>
        <w:pStyle w:val="dieu"/>
        <w:ind w:firstLine="567"/>
        <w:jc w:val="both"/>
        <w:rPr>
          <w:b w:val="0"/>
          <w:color w:val="auto"/>
          <w:szCs w:val="26"/>
        </w:rPr>
      </w:pPr>
    </w:p>
    <w:p w:rsidR="00C3379D" w:rsidRPr="00C67BB2" w:rsidRDefault="00C3379D" w:rsidP="00C3379D">
      <w:pPr>
        <w:spacing w:after="0"/>
        <w:rPr>
          <w:rFonts w:ascii="Times New Roman" w:hAnsi="Times New Roman" w:cs="Times New Roman"/>
          <w:b/>
          <w:szCs w:val="26"/>
        </w:rPr>
      </w:pPr>
      <w:r w:rsidRPr="00C67BB2">
        <w:rPr>
          <w:rFonts w:ascii="Times New Roman" w:hAnsi="Times New Roman" w:cs="Times New Roman"/>
          <w:b/>
          <w:szCs w:val="26"/>
        </w:rPr>
        <w:t xml:space="preserve"> </w:t>
      </w:r>
    </w:p>
    <w:p w:rsidR="004C2B89" w:rsidRPr="00C67BB2" w:rsidRDefault="004C2B89" w:rsidP="00C3379D">
      <w:pPr>
        <w:spacing w:after="360" w:line="240" w:lineRule="auto"/>
        <w:ind w:firstLine="4961"/>
        <w:jc w:val="right"/>
        <w:rPr>
          <w:rFonts w:ascii="Times New Roman" w:hAnsi="Times New Roman" w:cs="Times New Roman"/>
          <w:b/>
          <w:szCs w:val="26"/>
        </w:rPr>
      </w:pPr>
      <w:bookmarkStart w:id="0" w:name="_GoBack"/>
      <w:bookmarkEnd w:id="0"/>
    </w:p>
    <w:sectPr w:rsidR="004C2B89" w:rsidRPr="00C67BB2" w:rsidSect="0060059C">
      <w:pgSz w:w="12240" w:h="15840"/>
      <w:pgMar w:top="1134" w:right="1134" w:bottom="851"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7525" w:rsidRDefault="00967525" w:rsidP="00A415AC">
      <w:pPr>
        <w:spacing w:after="0" w:line="240" w:lineRule="auto"/>
      </w:pPr>
      <w:r>
        <w:separator/>
      </w:r>
    </w:p>
  </w:endnote>
  <w:endnote w:type="continuationSeparator" w:id="1">
    <w:p w:rsidR="00967525" w:rsidRDefault="00967525" w:rsidP="00A415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7525" w:rsidRDefault="00967525" w:rsidP="00A415AC">
      <w:pPr>
        <w:spacing w:after="0" w:line="240" w:lineRule="auto"/>
      </w:pPr>
      <w:r>
        <w:separator/>
      </w:r>
    </w:p>
  </w:footnote>
  <w:footnote w:type="continuationSeparator" w:id="1">
    <w:p w:rsidR="00967525" w:rsidRDefault="00967525" w:rsidP="00A415AC">
      <w:pPr>
        <w:spacing w:after="0" w:line="240" w:lineRule="auto"/>
      </w:pPr>
      <w:r>
        <w:continuationSeparator/>
      </w:r>
    </w:p>
  </w:footnote>
  <w:footnote w:id="2">
    <w:p w:rsidR="0040539D" w:rsidRPr="00530A87" w:rsidRDefault="0040539D" w:rsidP="0040539D">
      <w:pPr>
        <w:pStyle w:val="FootnoteText"/>
        <w:spacing w:after="0" w:line="240" w:lineRule="auto"/>
        <w:rPr>
          <w:rFonts w:ascii="Times New Roman" w:hAnsi="Times New Roman"/>
        </w:rPr>
      </w:pPr>
      <w:r w:rsidRPr="00530A87">
        <w:rPr>
          <w:rStyle w:val="FootnoteReference"/>
          <w:rFonts w:ascii="Times New Roman" w:hAnsi="Times New Roman"/>
        </w:rPr>
        <w:footnoteRef/>
      </w:r>
      <w:r w:rsidRPr="00530A87">
        <w:rPr>
          <w:rFonts w:ascii="Times New Roman" w:hAnsi="Times New Roman"/>
        </w:rPr>
        <w:t xml:space="preserve"> </w:t>
      </w:r>
      <w:r w:rsidRPr="00530A87">
        <w:rPr>
          <w:rFonts w:ascii="Times New Roman" w:hAnsi="Times New Roman"/>
          <w:sz w:val="18"/>
        </w:rPr>
        <w:t xml:space="preserve">Ghi rõ tên (các) công việc bức xạ đề nghị cấp giấy phép. </w:t>
      </w:r>
    </w:p>
  </w:footnote>
  <w:footnote w:id="3">
    <w:p w:rsidR="0040539D" w:rsidRPr="00530A87" w:rsidRDefault="0040539D" w:rsidP="0040539D">
      <w:pPr>
        <w:pStyle w:val="FootnoteText"/>
        <w:spacing w:after="0" w:line="240" w:lineRule="auto"/>
        <w:rPr>
          <w:rFonts w:ascii="Times New Roman" w:hAnsi="Times New Roman"/>
          <w:sz w:val="18"/>
        </w:rPr>
      </w:pPr>
      <w:r w:rsidRPr="00530A87">
        <w:rPr>
          <w:rFonts w:ascii="Times New Roman" w:hAnsi="Times New Roman"/>
          <w:sz w:val="18"/>
          <w:vertAlign w:val="superscript"/>
        </w:rPr>
        <w:footnoteRef/>
      </w:r>
      <w:r w:rsidRPr="00530A87">
        <w:rPr>
          <w:rFonts w:ascii="Times New Roman" w:hAnsi="Times New Roman"/>
          <w:sz w:val="18"/>
          <w:vertAlign w:val="superscript"/>
        </w:rPr>
        <w:t xml:space="preserve"> </w:t>
      </w:r>
      <w:r w:rsidRPr="00530A87">
        <w:rPr>
          <w:rFonts w:ascii="Times New Roman" w:hAnsi="Times New Roman"/>
          <w:sz w:val="18"/>
        </w:rPr>
        <w:t xml:space="preserve">Ghi rõ tên cơ quan có thẩm quyền cấp giấy phép theo quy định tại </w:t>
      </w:r>
      <w:r>
        <w:rPr>
          <w:rFonts w:ascii="Times New Roman" w:hAnsi="Times New Roman"/>
          <w:sz w:val="18"/>
        </w:rPr>
        <w:t>Điều 23</w:t>
      </w:r>
      <w:r w:rsidRPr="00530A87">
        <w:rPr>
          <w:rFonts w:ascii="Times New Roman" w:hAnsi="Times New Roman"/>
          <w:sz w:val="18"/>
        </w:rPr>
        <w:t xml:space="preserve"> Thông tư này.</w:t>
      </w:r>
    </w:p>
  </w:footnote>
  <w:footnote w:id="4">
    <w:p w:rsidR="0040539D" w:rsidRPr="00530A87" w:rsidRDefault="0040539D" w:rsidP="0040539D">
      <w:pPr>
        <w:pStyle w:val="FootnoteText"/>
        <w:spacing w:after="0" w:line="240" w:lineRule="auto"/>
        <w:rPr>
          <w:rFonts w:ascii="Times New Roman" w:hAnsi="Times New Roman"/>
          <w:sz w:val="18"/>
        </w:rPr>
      </w:pPr>
      <w:r w:rsidRPr="00B025E6">
        <w:rPr>
          <w:rFonts w:ascii="Times New Roman" w:hAnsi="Times New Roman"/>
          <w:vertAlign w:val="superscript"/>
        </w:rPr>
        <w:footnoteRef/>
      </w:r>
      <w:r w:rsidRPr="00B025E6">
        <w:rPr>
          <w:rFonts w:ascii="Times New Roman" w:hAnsi="Times New Roman"/>
          <w:sz w:val="18"/>
        </w:rPr>
        <w:t xml:space="preserve"> Tổ chức đề nghị cấp giấy phép là tổ chức có quyết định thành lập hoặc đăng ký kinh doanh, có con dấu riêng do cơ quan công an có thẩm quyền cấp và phải trực tiếp tiến hành công việc bức xạ.</w:t>
      </w:r>
    </w:p>
  </w:footnote>
  <w:footnote w:id="5">
    <w:p w:rsidR="0040539D" w:rsidRDefault="0040539D" w:rsidP="0040539D">
      <w:pPr>
        <w:pStyle w:val="FootnoteText"/>
        <w:spacing w:after="0" w:line="240" w:lineRule="auto"/>
      </w:pPr>
      <w:r w:rsidRPr="00530A87">
        <w:rPr>
          <w:rStyle w:val="FootnoteReference"/>
          <w:rFonts w:ascii="Times New Roman" w:hAnsi="Times New Roman"/>
        </w:rPr>
        <w:footnoteRef/>
      </w:r>
      <w:r w:rsidRPr="00530A87">
        <w:rPr>
          <w:rFonts w:ascii="Times New Roman" w:hAnsi="Times New Roman"/>
          <w:sz w:val="16"/>
        </w:rPr>
        <w:t xml:space="preserve"> </w:t>
      </w:r>
      <w:r w:rsidRPr="00530A87">
        <w:rPr>
          <w:rFonts w:ascii="Times New Roman" w:hAnsi="Times New Roman"/>
          <w:sz w:val="18"/>
        </w:rPr>
        <w:t>Là người đại diện theo pháp</w:t>
      </w:r>
      <w:r w:rsidRPr="00DB1458">
        <w:rPr>
          <w:rFonts w:ascii="Times New Roman" w:hAnsi="Times New Roman"/>
          <w:sz w:val="18"/>
        </w:rPr>
        <w:t xml:space="preserve"> luật của tổ chức. </w:t>
      </w:r>
      <w:r w:rsidRPr="00912927">
        <w:rPr>
          <w:rFonts w:ascii="Times New Roman" w:hAnsi="Times New Roman"/>
          <w:sz w:val="18"/>
        </w:rPr>
        <w:t xml:space="preserve">Trường hợp cá nhân đề nghị cấp </w:t>
      </w:r>
      <w:r>
        <w:rPr>
          <w:rFonts w:ascii="Times New Roman" w:hAnsi="Times New Roman"/>
          <w:sz w:val="18"/>
        </w:rPr>
        <w:t xml:space="preserve">giấy </w:t>
      </w:r>
      <w:r w:rsidRPr="00912927">
        <w:rPr>
          <w:rFonts w:ascii="Times New Roman" w:hAnsi="Times New Roman"/>
          <w:sz w:val="18"/>
        </w:rPr>
        <w:t xml:space="preserve">phép </w:t>
      </w:r>
      <w:r w:rsidRPr="001C7209">
        <w:rPr>
          <w:rFonts w:ascii="Times New Roman" w:hAnsi="Times New Roman"/>
          <w:sz w:val="18"/>
        </w:rPr>
        <w:t xml:space="preserve">thì chỉ cần khai </w:t>
      </w:r>
      <w:r w:rsidRPr="001C7209">
        <w:rPr>
          <w:rFonts w:ascii="Times New Roman" w:hAnsi="Times New Roman"/>
          <w:i/>
          <w:sz w:val="18"/>
        </w:rPr>
        <w:t>Số giấy CMND / Hộ chiếu</w:t>
      </w:r>
      <w:r w:rsidRPr="001C7209">
        <w:rPr>
          <w:rFonts w:ascii="Times New Roman" w:hAnsi="Times New Roman"/>
          <w:sz w:val="18"/>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396209"/>
    <w:multiLevelType w:val="hybridMultilevel"/>
    <w:tmpl w:val="8A44D52A"/>
    <w:lvl w:ilvl="0" w:tplc="C346F56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20"/>
  <w:characterSpacingControl w:val="doNotCompress"/>
  <w:footnotePr>
    <w:footnote w:id="0"/>
    <w:footnote w:id="1"/>
  </w:footnotePr>
  <w:endnotePr>
    <w:endnote w:id="0"/>
    <w:endnote w:id="1"/>
  </w:endnotePr>
  <w:compat/>
  <w:rsids>
    <w:rsidRoot w:val="0059568E"/>
    <w:rsid w:val="00002E12"/>
    <w:rsid w:val="00005E18"/>
    <w:rsid w:val="00010A5A"/>
    <w:rsid w:val="00011824"/>
    <w:rsid w:val="00017220"/>
    <w:rsid w:val="00031154"/>
    <w:rsid w:val="000553C6"/>
    <w:rsid w:val="000A49AC"/>
    <w:rsid w:val="000F78CD"/>
    <w:rsid w:val="00100953"/>
    <w:rsid w:val="0010580D"/>
    <w:rsid w:val="001447A3"/>
    <w:rsid w:val="001659FA"/>
    <w:rsid w:val="00187A4C"/>
    <w:rsid w:val="00190C2A"/>
    <w:rsid w:val="001A1255"/>
    <w:rsid w:val="001B0EDB"/>
    <w:rsid w:val="001B2E48"/>
    <w:rsid w:val="001D1AC9"/>
    <w:rsid w:val="001E18F7"/>
    <w:rsid w:val="001E4E7B"/>
    <w:rsid w:val="002050CD"/>
    <w:rsid w:val="002321D7"/>
    <w:rsid w:val="002369A6"/>
    <w:rsid w:val="0024521C"/>
    <w:rsid w:val="002472A5"/>
    <w:rsid w:val="00265E2A"/>
    <w:rsid w:val="002E08F8"/>
    <w:rsid w:val="002F1F8A"/>
    <w:rsid w:val="002F2860"/>
    <w:rsid w:val="0033552A"/>
    <w:rsid w:val="003426DC"/>
    <w:rsid w:val="003514D6"/>
    <w:rsid w:val="00352EC7"/>
    <w:rsid w:val="0036106B"/>
    <w:rsid w:val="00362A00"/>
    <w:rsid w:val="00382BA5"/>
    <w:rsid w:val="003B0170"/>
    <w:rsid w:val="003B2DCE"/>
    <w:rsid w:val="003B339B"/>
    <w:rsid w:val="003D41E7"/>
    <w:rsid w:val="003D4531"/>
    <w:rsid w:val="003F645E"/>
    <w:rsid w:val="0040539D"/>
    <w:rsid w:val="00417C71"/>
    <w:rsid w:val="004229FC"/>
    <w:rsid w:val="00441D9F"/>
    <w:rsid w:val="00452E54"/>
    <w:rsid w:val="00453F2D"/>
    <w:rsid w:val="00473499"/>
    <w:rsid w:val="004B0193"/>
    <w:rsid w:val="004B5B23"/>
    <w:rsid w:val="004C2B89"/>
    <w:rsid w:val="0050092D"/>
    <w:rsid w:val="00521DAB"/>
    <w:rsid w:val="005229C8"/>
    <w:rsid w:val="005249FB"/>
    <w:rsid w:val="0053131A"/>
    <w:rsid w:val="00574AE2"/>
    <w:rsid w:val="00587CDC"/>
    <w:rsid w:val="00591961"/>
    <w:rsid w:val="0059568E"/>
    <w:rsid w:val="005A1DE2"/>
    <w:rsid w:val="005A3AA3"/>
    <w:rsid w:val="005C3034"/>
    <w:rsid w:val="005C33B2"/>
    <w:rsid w:val="005D1D8A"/>
    <w:rsid w:val="005E5235"/>
    <w:rsid w:val="0060059C"/>
    <w:rsid w:val="00603FC3"/>
    <w:rsid w:val="00605AA3"/>
    <w:rsid w:val="00606E1D"/>
    <w:rsid w:val="00607C3A"/>
    <w:rsid w:val="006204D5"/>
    <w:rsid w:val="006414EA"/>
    <w:rsid w:val="00644438"/>
    <w:rsid w:val="00676B71"/>
    <w:rsid w:val="006C37A6"/>
    <w:rsid w:val="006C4A1A"/>
    <w:rsid w:val="006D68E1"/>
    <w:rsid w:val="006F0A97"/>
    <w:rsid w:val="006F2519"/>
    <w:rsid w:val="006F78B7"/>
    <w:rsid w:val="00727F85"/>
    <w:rsid w:val="0074143F"/>
    <w:rsid w:val="00742165"/>
    <w:rsid w:val="0076122B"/>
    <w:rsid w:val="00770DE6"/>
    <w:rsid w:val="00783C81"/>
    <w:rsid w:val="007C18AE"/>
    <w:rsid w:val="007F0F12"/>
    <w:rsid w:val="0080222A"/>
    <w:rsid w:val="00836035"/>
    <w:rsid w:val="00841B10"/>
    <w:rsid w:val="008542D7"/>
    <w:rsid w:val="008569AE"/>
    <w:rsid w:val="008D7CE8"/>
    <w:rsid w:val="008E7416"/>
    <w:rsid w:val="008F151B"/>
    <w:rsid w:val="008F4E9D"/>
    <w:rsid w:val="009001DF"/>
    <w:rsid w:val="00907803"/>
    <w:rsid w:val="00922919"/>
    <w:rsid w:val="0092447F"/>
    <w:rsid w:val="00944F98"/>
    <w:rsid w:val="00954A5E"/>
    <w:rsid w:val="00967525"/>
    <w:rsid w:val="009957D4"/>
    <w:rsid w:val="009D0195"/>
    <w:rsid w:val="00A117D5"/>
    <w:rsid w:val="00A415AC"/>
    <w:rsid w:val="00A477AB"/>
    <w:rsid w:val="00A50B23"/>
    <w:rsid w:val="00A55115"/>
    <w:rsid w:val="00A60314"/>
    <w:rsid w:val="00A75CF2"/>
    <w:rsid w:val="00A94393"/>
    <w:rsid w:val="00AB456C"/>
    <w:rsid w:val="00AB7932"/>
    <w:rsid w:val="00AC5C3D"/>
    <w:rsid w:val="00AE144C"/>
    <w:rsid w:val="00B14592"/>
    <w:rsid w:val="00B2590A"/>
    <w:rsid w:val="00B5718A"/>
    <w:rsid w:val="00B652A0"/>
    <w:rsid w:val="00B87A79"/>
    <w:rsid w:val="00B908C8"/>
    <w:rsid w:val="00BD07FD"/>
    <w:rsid w:val="00BD584F"/>
    <w:rsid w:val="00BE6A4C"/>
    <w:rsid w:val="00BF2154"/>
    <w:rsid w:val="00C17864"/>
    <w:rsid w:val="00C3379D"/>
    <w:rsid w:val="00C61446"/>
    <w:rsid w:val="00C67BB2"/>
    <w:rsid w:val="00C729DA"/>
    <w:rsid w:val="00C8565F"/>
    <w:rsid w:val="00CA05BC"/>
    <w:rsid w:val="00CC3A6B"/>
    <w:rsid w:val="00CF427D"/>
    <w:rsid w:val="00D15AC7"/>
    <w:rsid w:val="00D33D9A"/>
    <w:rsid w:val="00D371ED"/>
    <w:rsid w:val="00D70F7F"/>
    <w:rsid w:val="00D77D54"/>
    <w:rsid w:val="00D92746"/>
    <w:rsid w:val="00D92B1B"/>
    <w:rsid w:val="00D97686"/>
    <w:rsid w:val="00DA7599"/>
    <w:rsid w:val="00DB2251"/>
    <w:rsid w:val="00DD4121"/>
    <w:rsid w:val="00DF32B8"/>
    <w:rsid w:val="00DF36ED"/>
    <w:rsid w:val="00E125DF"/>
    <w:rsid w:val="00E14F89"/>
    <w:rsid w:val="00E16C57"/>
    <w:rsid w:val="00E43F8E"/>
    <w:rsid w:val="00E47CDA"/>
    <w:rsid w:val="00E762AE"/>
    <w:rsid w:val="00E97B7D"/>
    <w:rsid w:val="00EC642C"/>
    <w:rsid w:val="00ED3190"/>
    <w:rsid w:val="00ED5B7D"/>
    <w:rsid w:val="00EE4A2B"/>
    <w:rsid w:val="00EF165B"/>
    <w:rsid w:val="00EF35B7"/>
    <w:rsid w:val="00F0439D"/>
    <w:rsid w:val="00F115C2"/>
    <w:rsid w:val="00F357B1"/>
    <w:rsid w:val="00F5317E"/>
    <w:rsid w:val="00F62C26"/>
    <w:rsid w:val="00F64865"/>
    <w:rsid w:val="00FD22CC"/>
    <w:rsid w:val="00FD2ECF"/>
    <w:rsid w:val="00FE1AB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2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15C2"/>
    <w:pPr>
      <w:ind w:left="720"/>
      <w:contextualSpacing/>
    </w:pPr>
  </w:style>
  <w:style w:type="paragraph" w:styleId="FootnoteText">
    <w:name w:val="footnote text"/>
    <w:basedOn w:val="Normal"/>
    <w:link w:val="FootnoteTextChar"/>
    <w:unhideWhenUsed/>
    <w:rsid w:val="00A415AC"/>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A415AC"/>
    <w:rPr>
      <w:rFonts w:ascii="Calibri" w:eastAsia="Calibri" w:hAnsi="Calibri" w:cs="Times New Roman"/>
      <w:sz w:val="20"/>
      <w:szCs w:val="20"/>
    </w:rPr>
  </w:style>
  <w:style w:type="character" w:styleId="FootnoteReference">
    <w:name w:val="footnote reference"/>
    <w:basedOn w:val="DefaultParagraphFont"/>
    <w:semiHidden/>
    <w:unhideWhenUsed/>
    <w:rsid w:val="00A415AC"/>
    <w:rPr>
      <w:vertAlign w:val="superscript"/>
    </w:rPr>
  </w:style>
  <w:style w:type="paragraph" w:customStyle="1" w:styleId="dieu">
    <w:name w:val="dieu"/>
    <w:basedOn w:val="Normal"/>
    <w:rsid w:val="00F62C26"/>
    <w:pPr>
      <w:spacing w:after="120" w:line="240" w:lineRule="auto"/>
      <w:ind w:firstLine="720"/>
    </w:pPr>
    <w:rPr>
      <w:rFonts w:ascii="Times New Roman" w:eastAsia="Times New Roman" w:hAnsi="Times New Roman" w:cs="Times New Roman"/>
      <w:b/>
      <w:color w:val="0000FF"/>
      <w:sz w:val="26"/>
      <w:szCs w:val="20"/>
    </w:rPr>
  </w:style>
  <w:style w:type="paragraph" w:customStyle="1" w:styleId="Giua">
    <w:name w:val="Giua"/>
    <w:basedOn w:val="Normal"/>
    <w:rsid w:val="00F64865"/>
    <w:pPr>
      <w:spacing w:after="120" w:line="240" w:lineRule="auto"/>
      <w:jc w:val="center"/>
    </w:pPr>
    <w:rPr>
      <w:rFonts w:ascii="Times New Roman" w:eastAsia="Times New Roman" w:hAnsi="Times New Roman" w:cs="Times New Roman"/>
      <w:b/>
      <w:color w:val="0000FF"/>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19005489">
      <w:bodyDiv w:val="1"/>
      <w:marLeft w:val="0"/>
      <w:marRight w:val="0"/>
      <w:marTop w:val="0"/>
      <w:marBottom w:val="0"/>
      <w:divBdr>
        <w:top w:val="none" w:sz="0" w:space="0" w:color="auto"/>
        <w:left w:val="none" w:sz="0" w:space="0" w:color="auto"/>
        <w:bottom w:val="none" w:sz="0" w:space="0" w:color="auto"/>
        <w:right w:val="none" w:sz="0" w:space="0" w:color="auto"/>
      </w:divBdr>
    </w:div>
    <w:div w:id="1625578994">
      <w:bodyDiv w:val="1"/>
      <w:marLeft w:val="0"/>
      <w:marRight w:val="0"/>
      <w:marTop w:val="0"/>
      <w:marBottom w:val="0"/>
      <w:divBdr>
        <w:top w:val="none" w:sz="0" w:space="0" w:color="auto"/>
        <w:left w:val="none" w:sz="0" w:space="0" w:color="auto"/>
        <w:bottom w:val="none" w:sz="0" w:space="0" w:color="auto"/>
        <w:right w:val="none" w:sz="0" w:space="0" w:color="auto"/>
      </w:divBdr>
    </w:div>
    <w:div w:id="1928730393">
      <w:bodyDiv w:val="1"/>
      <w:marLeft w:val="0"/>
      <w:marRight w:val="0"/>
      <w:marTop w:val="0"/>
      <w:marBottom w:val="0"/>
      <w:divBdr>
        <w:top w:val="none" w:sz="0" w:space="0" w:color="auto"/>
        <w:left w:val="none" w:sz="0" w:space="0" w:color="auto"/>
        <w:bottom w:val="none" w:sz="0" w:space="0" w:color="auto"/>
        <w:right w:val="none" w:sz="0" w:space="0" w:color="auto"/>
      </w:divBdr>
    </w:div>
    <w:div w:id="2102527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3</Pages>
  <Words>422</Words>
  <Characters>2411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 ^_^ -'@'-</cp:lastModifiedBy>
  <cp:revision>192</cp:revision>
  <dcterms:created xsi:type="dcterms:W3CDTF">2014-06-04T02:18:00Z</dcterms:created>
  <dcterms:modified xsi:type="dcterms:W3CDTF">2014-06-05T07:21:00Z</dcterms:modified>
</cp:coreProperties>
</file>